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26"/>
        <w:gridCol w:w="1800"/>
        <w:gridCol w:w="42"/>
        <w:gridCol w:w="2410"/>
        <w:gridCol w:w="2410"/>
      </w:tblGrid>
      <w:tr w:rsidR="00E92AEB" w:rsidRPr="001F5C7A" w:rsidTr="001541D7">
        <w:tc>
          <w:tcPr>
            <w:tcW w:w="9469" w:type="dxa"/>
            <w:gridSpan w:val="6"/>
          </w:tcPr>
          <w:p w:rsidR="00E92AEB" w:rsidRPr="005E647D" w:rsidRDefault="00E92AEB" w:rsidP="001C3C63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  <w:r w:rsidRPr="005E647D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KRYCÍ LIST NABÍDKY</w:t>
            </w:r>
          </w:p>
          <w:p w:rsidR="00E92AEB" w:rsidRPr="005E647D" w:rsidRDefault="00E92AEB" w:rsidP="001C3C63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  <w:r w:rsidRPr="005E647D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k veřejné zakázce malého rozsahu</w:t>
            </w:r>
          </w:p>
        </w:tc>
      </w:tr>
      <w:tr w:rsidR="00E92AEB" w:rsidRPr="001F5C7A" w:rsidTr="001541D7">
        <w:tc>
          <w:tcPr>
            <w:tcW w:w="9469" w:type="dxa"/>
            <w:gridSpan w:val="6"/>
          </w:tcPr>
          <w:p w:rsidR="00E92AEB" w:rsidRPr="00737AEC" w:rsidRDefault="00737AEC" w:rsidP="005E647D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</w:pPr>
            <w:r w:rsidRPr="00737AEC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„</w:t>
            </w:r>
            <w:r w:rsidR="00855B37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Rekonstrukce Mauzolea rodiny Kleinů v Sobotíně – I. etapa</w:t>
            </w:r>
            <w:r w:rsidR="006332FF" w:rsidRPr="006332FF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</w:rPr>
              <w:t>“</w:t>
            </w:r>
          </w:p>
        </w:tc>
      </w:tr>
      <w:tr w:rsidR="00E92AEB" w:rsidRPr="00E777DA" w:rsidTr="001541D7">
        <w:trPr>
          <w:trHeight w:val="618"/>
        </w:trPr>
        <w:tc>
          <w:tcPr>
            <w:tcW w:w="9469" w:type="dxa"/>
            <w:gridSpan w:val="6"/>
          </w:tcPr>
          <w:p w:rsidR="00E92AEB" w:rsidRPr="00E777DA" w:rsidRDefault="00E92AEB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E92AEB" w:rsidRPr="00E777DA" w:rsidTr="005E647D">
        <w:trPr>
          <w:trHeight w:val="340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shd w:val="clear" w:color="auto" w:fill="17365D" w:themeFill="text2" w:themeFillShade="BF"/>
            <w:vAlign w:val="center"/>
          </w:tcPr>
          <w:p w:rsidR="00E92AEB" w:rsidRPr="00E777DA" w:rsidRDefault="00E92AEB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E92AEB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815EEB" w:rsidRDefault="00E92AEB" w:rsidP="005E647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5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5E647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Sobotín</w:t>
            </w: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815EEB" w:rsidRDefault="005E647D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Sobotín </w:t>
            </w:r>
            <w:r w:rsidR="006332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788 16</w:t>
            </w: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5F4A0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815EEB" w:rsidRDefault="005E647D" w:rsidP="0053295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Iveta Fojtíková</w:t>
            </w:r>
            <w:r w:rsidR="00E92AEB" w:rsidRPr="0094341A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E92AEB" w:rsidRPr="0094341A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815EEB" w:rsidRDefault="00E92AEB" w:rsidP="005E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41A">
              <w:rPr>
                <w:rFonts w:asciiTheme="minorHAnsi" w:hAnsiTheme="minorHAnsi" w:cstheme="minorHAnsi"/>
                <w:noProof/>
                <w:sz w:val="22"/>
                <w:szCs w:val="22"/>
              </w:rPr>
              <w:t>0030</w:t>
            </w:r>
            <w:r w:rsidR="005E647D">
              <w:rPr>
                <w:rFonts w:asciiTheme="minorHAnsi" w:hAnsiTheme="minorHAnsi" w:cstheme="minorHAnsi"/>
                <w:noProof/>
                <w:sz w:val="22"/>
                <w:szCs w:val="22"/>
              </w:rPr>
              <w:t>3348</w:t>
            </w: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815EEB" w:rsidRDefault="00E92AEB" w:rsidP="005E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41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583 </w:t>
            </w:r>
            <w:r w:rsidR="005C3BDF">
              <w:rPr>
                <w:rFonts w:asciiTheme="minorHAnsi" w:hAnsiTheme="minorHAnsi" w:cstheme="minorHAnsi"/>
                <w:noProof/>
                <w:sz w:val="22"/>
                <w:szCs w:val="22"/>
              </w:rPr>
              <w:t>284</w:t>
            </w:r>
            <w:r w:rsidRPr="0094341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855B37">
              <w:rPr>
                <w:rFonts w:asciiTheme="minorHAnsi" w:hAnsiTheme="minorHAnsi" w:cstheme="minorHAnsi"/>
                <w:noProof/>
                <w:sz w:val="22"/>
                <w:szCs w:val="22"/>
              </w:rPr>
              <w:t>616</w:t>
            </w:r>
            <w:r w:rsidRPr="0094341A">
              <w:rPr>
                <w:rFonts w:asciiTheme="minorHAnsi" w:hAnsiTheme="minorHAnsi" w:cstheme="minorHAnsi"/>
                <w:noProof/>
                <w:sz w:val="22"/>
                <w:szCs w:val="22"/>
              </w:rPr>
              <w:t>; 7</w:t>
            </w:r>
            <w:r w:rsidR="00855B37">
              <w:rPr>
                <w:rFonts w:asciiTheme="minorHAnsi" w:hAnsiTheme="minorHAnsi" w:cstheme="minorHAnsi"/>
                <w:noProof/>
                <w:sz w:val="22"/>
                <w:szCs w:val="22"/>
              </w:rPr>
              <w:t>70 139 798</w:t>
            </w:r>
            <w:bookmarkStart w:id="0" w:name="_GoBack"/>
            <w:bookmarkEnd w:id="0"/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815EEB" w:rsidRDefault="00E92AEB" w:rsidP="005E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41A">
              <w:rPr>
                <w:rFonts w:asciiTheme="minorHAnsi" w:hAnsiTheme="minorHAnsi" w:cstheme="minorHAnsi"/>
                <w:noProof/>
                <w:sz w:val="22"/>
                <w:szCs w:val="22"/>
              </w:rPr>
              <w:t>podatelna@</w:t>
            </w:r>
            <w:r w:rsidR="005E647D">
              <w:rPr>
                <w:rFonts w:asciiTheme="minorHAnsi" w:hAnsiTheme="minorHAnsi" w:cstheme="minorHAnsi"/>
                <w:noProof/>
                <w:sz w:val="22"/>
                <w:szCs w:val="22"/>
              </w:rPr>
              <w:t>sobotin.cz</w:t>
            </w:r>
          </w:p>
        </w:tc>
      </w:tr>
      <w:tr w:rsidR="00E92AEB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B951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5E647D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17365D" w:themeFill="text2" w:themeFillShade="BF"/>
            <w:vAlign w:val="center"/>
          </w:tcPr>
          <w:p w:rsidR="00E92AEB" w:rsidRPr="00E777DA" w:rsidRDefault="00E92AEB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E92AEB" w:rsidRPr="00E777DA" w:rsidTr="00FC75DE">
        <w:trPr>
          <w:trHeight w:val="743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Default="00E92AEB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</w:t>
            </w:r>
          </w:p>
          <w:p w:rsidR="00E92AEB" w:rsidRPr="00E777DA" w:rsidRDefault="00E92AEB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FC75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Default="00E92AEB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E92AEB" w:rsidRPr="00E777DA" w:rsidRDefault="00E92AEB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</w:p>
        </w:tc>
      </w:tr>
      <w:tr w:rsidR="00E92AEB" w:rsidRPr="00E777DA" w:rsidTr="00637FC7">
        <w:trPr>
          <w:trHeight w:val="762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5E647D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17365D" w:themeFill="text2" w:themeFillShade="BF"/>
            <w:vAlign w:val="center"/>
          </w:tcPr>
          <w:p w:rsidR="00E92AEB" w:rsidRPr="00E777DA" w:rsidRDefault="00E92AEB" w:rsidP="0091585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Čestné prohlášení uchazeče</w:t>
            </w:r>
          </w:p>
        </w:tc>
      </w:tr>
      <w:tr w:rsidR="00E92AEB" w:rsidRPr="00E777DA" w:rsidTr="00915858">
        <w:trPr>
          <w:trHeight w:val="1577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915858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souladu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E92AEB" w:rsidRPr="00E777DA" w:rsidTr="005E647D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17365D" w:themeFill="text2" w:themeFillShade="BF"/>
            <w:vAlign w:val="center"/>
          </w:tcPr>
          <w:p w:rsidR="00E92AEB" w:rsidRPr="00E777DA" w:rsidRDefault="00E92AEB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E92AEB" w:rsidRPr="00E777DA" w:rsidTr="00FC75DE">
        <w:trPr>
          <w:trHeight w:val="628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379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AEB" w:rsidRPr="00E777DA" w:rsidTr="00FC75DE">
        <w:trPr>
          <w:trHeight w:val="413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2AEB" w:rsidRPr="00E777DA" w:rsidRDefault="00E92AE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2AEB" w:rsidRDefault="00E92AEB" w:rsidP="00F73931">
      <w:pPr>
        <w:rPr>
          <w:rFonts w:asciiTheme="minorHAnsi" w:hAnsiTheme="minorHAnsi" w:cstheme="minorHAnsi"/>
          <w:sz w:val="22"/>
          <w:szCs w:val="22"/>
        </w:rPr>
        <w:sectPr w:rsidR="00E92AEB" w:rsidSect="00E92AEB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E92AEB" w:rsidRPr="00E777DA" w:rsidRDefault="00E92AEB" w:rsidP="00F73931">
      <w:pPr>
        <w:rPr>
          <w:rFonts w:asciiTheme="minorHAnsi" w:hAnsiTheme="minorHAnsi" w:cstheme="minorHAnsi"/>
          <w:sz w:val="22"/>
          <w:szCs w:val="22"/>
        </w:rPr>
      </w:pPr>
    </w:p>
    <w:sectPr w:rsidR="00E92AEB" w:rsidRPr="00E777DA" w:rsidSect="00E92AE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78" w:rsidRDefault="00744F78" w:rsidP="006120A5">
      <w:r>
        <w:separator/>
      </w:r>
    </w:p>
  </w:endnote>
  <w:endnote w:type="continuationSeparator" w:id="0">
    <w:p w:rsidR="00744F78" w:rsidRDefault="00744F7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EB" w:rsidRDefault="00E92AEB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92AEB" w:rsidRDefault="00E92AEB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EB" w:rsidRDefault="00E92AEB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EB" w:rsidRDefault="00E92AEB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55B3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6475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744F78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FE5349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8647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0D" w:rsidRDefault="00B7180D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92AE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78" w:rsidRDefault="00744F78" w:rsidP="006120A5">
      <w:r>
        <w:separator/>
      </w:r>
    </w:p>
  </w:footnote>
  <w:footnote w:type="continuationSeparator" w:id="0">
    <w:p w:rsidR="00744F78" w:rsidRDefault="00744F7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EB" w:rsidRPr="005E647D" w:rsidRDefault="00E92AEB" w:rsidP="002036E8">
    <w:pPr>
      <w:rPr>
        <w:color w:val="17365D" w:themeColor="text2" w:themeShade="BF"/>
      </w:rPr>
    </w:pPr>
    <w:r w:rsidRPr="005E647D">
      <w:rPr>
        <w:rFonts w:asciiTheme="minorHAnsi" w:hAnsiTheme="minorHAnsi" w:cstheme="minorHAnsi"/>
        <w:b/>
        <w:color w:val="17365D" w:themeColor="text2" w:themeShade="BF"/>
        <w:sz w:val="32"/>
      </w:rPr>
      <w:t>Příloha č. 1</w:t>
    </w:r>
    <w:r w:rsidRPr="005E647D">
      <w:rPr>
        <w:rFonts w:asciiTheme="minorHAnsi" w:hAnsiTheme="minorHAnsi" w:cstheme="minorHAnsi"/>
        <w:b/>
        <w:color w:val="17365D" w:themeColor="text2" w:themeShade="BF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2" w:rsidRPr="00915858" w:rsidRDefault="001C3C63" w:rsidP="002036E8">
    <w:pPr>
      <w:rPr>
        <w:color w:val="632423" w:themeColor="accent2" w:themeShade="80"/>
      </w:rPr>
    </w:pPr>
    <w:r w:rsidRPr="00915858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915858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B5B6D"/>
    <w:rsid w:val="000F5A24"/>
    <w:rsid w:val="001541D7"/>
    <w:rsid w:val="001A1552"/>
    <w:rsid w:val="001C3C63"/>
    <w:rsid w:val="001E5BC8"/>
    <w:rsid w:val="001F79C5"/>
    <w:rsid w:val="002036E8"/>
    <w:rsid w:val="00230C88"/>
    <w:rsid w:val="0024522F"/>
    <w:rsid w:val="00297F4F"/>
    <w:rsid w:val="002B19C0"/>
    <w:rsid w:val="002C35A6"/>
    <w:rsid w:val="00314766"/>
    <w:rsid w:val="00341239"/>
    <w:rsid w:val="003C06A6"/>
    <w:rsid w:val="003D3DDF"/>
    <w:rsid w:val="003E033C"/>
    <w:rsid w:val="003E10CC"/>
    <w:rsid w:val="003F3B99"/>
    <w:rsid w:val="00440569"/>
    <w:rsid w:val="00485A9C"/>
    <w:rsid w:val="004B7D67"/>
    <w:rsid w:val="004C2C8C"/>
    <w:rsid w:val="004D3686"/>
    <w:rsid w:val="004E53BC"/>
    <w:rsid w:val="004F3B27"/>
    <w:rsid w:val="00532957"/>
    <w:rsid w:val="0057527E"/>
    <w:rsid w:val="00595055"/>
    <w:rsid w:val="00596A56"/>
    <w:rsid w:val="005C3BDF"/>
    <w:rsid w:val="005E647D"/>
    <w:rsid w:val="005F4A0D"/>
    <w:rsid w:val="006069C9"/>
    <w:rsid w:val="006120A5"/>
    <w:rsid w:val="00631C6C"/>
    <w:rsid w:val="006332FF"/>
    <w:rsid w:val="00637FC7"/>
    <w:rsid w:val="00706D6E"/>
    <w:rsid w:val="00737AEC"/>
    <w:rsid w:val="00744F78"/>
    <w:rsid w:val="00762D0A"/>
    <w:rsid w:val="00815EEB"/>
    <w:rsid w:val="00825E71"/>
    <w:rsid w:val="00835B7E"/>
    <w:rsid w:val="008378D2"/>
    <w:rsid w:val="00850E49"/>
    <w:rsid w:val="00855B37"/>
    <w:rsid w:val="00880AAA"/>
    <w:rsid w:val="008873EF"/>
    <w:rsid w:val="008C089D"/>
    <w:rsid w:val="00915858"/>
    <w:rsid w:val="00967AC2"/>
    <w:rsid w:val="009A44BF"/>
    <w:rsid w:val="009B70E2"/>
    <w:rsid w:val="009C4AE9"/>
    <w:rsid w:val="009D74D4"/>
    <w:rsid w:val="00A064F5"/>
    <w:rsid w:val="00A83C26"/>
    <w:rsid w:val="00AC0C3F"/>
    <w:rsid w:val="00B33248"/>
    <w:rsid w:val="00B50033"/>
    <w:rsid w:val="00B7180D"/>
    <w:rsid w:val="00B95144"/>
    <w:rsid w:val="00BC1253"/>
    <w:rsid w:val="00BD27A7"/>
    <w:rsid w:val="00C204E5"/>
    <w:rsid w:val="00C23907"/>
    <w:rsid w:val="00C4021C"/>
    <w:rsid w:val="00C534F8"/>
    <w:rsid w:val="00C86475"/>
    <w:rsid w:val="00CA0E46"/>
    <w:rsid w:val="00CB1FF4"/>
    <w:rsid w:val="00CB6617"/>
    <w:rsid w:val="00CC7B32"/>
    <w:rsid w:val="00CD06AB"/>
    <w:rsid w:val="00D2076D"/>
    <w:rsid w:val="00D33E1C"/>
    <w:rsid w:val="00D54899"/>
    <w:rsid w:val="00D806AC"/>
    <w:rsid w:val="00D945FB"/>
    <w:rsid w:val="00DA784C"/>
    <w:rsid w:val="00DB169A"/>
    <w:rsid w:val="00DB4719"/>
    <w:rsid w:val="00DD2A29"/>
    <w:rsid w:val="00DD7654"/>
    <w:rsid w:val="00E12A96"/>
    <w:rsid w:val="00E423D6"/>
    <w:rsid w:val="00E777DA"/>
    <w:rsid w:val="00E92AEB"/>
    <w:rsid w:val="00F00C56"/>
    <w:rsid w:val="00F20DDF"/>
    <w:rsid w:val="00F32194"/>
    <w:rsid w:val="00F5695A"/>
    <w:rsid w:val="00F73931"/>
    <w:rsid w:val="00FC75DE"/>
    <w:rsid w:val="00FE534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6D7A79-22DF-447C-8743-CB251D6E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9893-B0AE-4F25-B6D4-86BBAFC7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2016-05-24T10:43:00Z</cp:lastPrinted>
  <dcterms:created xsi:type="dcterms:W3CDTF">2017-07-13T11:00:00Z</dcterms:created>
  <dcterms:modified xsi:type="dcterms:W3CDTF">2018-01-03T13:54:00Z</dcterms:modified>
</cp:coreProperties>
</file>