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51498" w14:textId="77777777" w:rsidR="00F24505" w:rsidRDefault="00F24505" w:rsidP="00245D1A">
      <w:pPr>
        <w:jc w:val="center"/>
        <w:rPr>
          <w:b/>
          <w:sz w:val="10"/>
          <w:szCs w:val="10"/>
        </w:rPr>
      </w:pPr>
    </w:p>
    <w:p w14:paraId="1E9415EA" w14:textId="77777777" w:rsidR="00245D1A" w:rsidRDefault="00245D1A" w:rsidP="00245D1A">
      <w:pPr>
        <w:jc w:val="center"/>
      </w:pPr>
      <w:r w:rsidRPr="00245D1A">
        <w:rPr>
          <w:b/>
          <w:sz w:val="30"/>
          <w:szCs w:val="30"/>
        </w:rPr>
        <w:t>ŽÁDOST O SOUHLAS</w:t>
      </w:r>
    </w:p>
    <w:p w14:paraId="32196DE0" w14:textId="77777777" w:rsidR="00245D1A" w:rsidRDefault="00245D1A" w:rsidP="00245D1A">
      <w:pPr>
        <w:jc w:val="center"/>
      </w:pPr>
      <w:r w:rsidRPr="00245D1A">
        <w:rPr>
          <w:b/>
          <w:sz w:val="26"/>
          <w:szCs w:val="26"/>
        </w:rPr>
        <w:t>k pohřbení lidských pozůstatků, uložení zpopelněných lidských ostatků či jiného nakládání s nimi na</w:t>
      </w:r>
      <w:r>
        <w:rPr>
          <w:b/>
          <w:sz w:val="26"/>
          <w:szCs w:val="26"/>
        </w:rPr>
        <w:t xml:space="preserve"> veřejném pohřebišti v Sobotíně</w:t>
      </w:r>
      <w:r>
        <w:t xml:space="preserve"> </w:t>
      </w:r>
    </w:p>
    <w:p w14:paraId="1499093D" w14:textId="77777777" w:rsidR="00245D1A" w:rsidRDefault="00245D1A" w:rsidP="00245D1A">
      <w:r>
        <w:t>Jméno a příjmení nájemce hrobového místa*:  …………………………………………………………………………………..</w:t>
      </w:r>
    </w:p>
    <w:p w14:paraId="4E041AFD" w14:textId="77777777" w:rsidR="00245D1A" w:rsidRDefault="00245D1A" w:rsidP="00245D1A">
      <w:r>
        <w:t>Datum narození:                                                       …………………………………………………………………………………..</w:t>
      </w:r>
    </w:p>
    <w:p w14:paraId="0E8C2DBC" w14:textId="77777777" w:rsidR="00245D1A" w:rsidRDefault="00245D1A" w:rsidP="00245D1A">
      <w:r>
        <w:t>Adresa nájemce hrobového místa:                       ……………………………………………………………………………………</w:t>
      </w:r>
    </w:p>
    <w:p w14:paraId="32C34643" w14:textId="77777777" w:rsidR="00245D1A" w:rsidRDefault="00245D1A" w:rsidP="00245D1A">
      <w:r>
        <w:t>Hrobové místo č.:                                                     …………………………………………………………………………………..</w:t>
      </w:r>
    </w:p>
    <w:p w14:paraId="086B3E54" w14:textId="77777777" w:rsidR="00245D1A" w:rsidRDefault="00245D1A" w:rsidP="00245D1A">
      <w:r w:rsidRPr="00245D1A">
        <w:rPr>
          <w:b/>
        </w:rPr>
        <w:t>Žádám o souhlas **</w:t>
      </w:r>
      <w:r>
        <w:t>:</w:t>
      </w:r>
    </w:p>
    <w:p w14:paraId="1542C2A8" w14:textId="77777777" w:rsidR="00245D1A" w:rsidRDefault="00245D1A" w:rsidP="00245D1A">
      <w:pPr>
        <w:spacing w:line="240" w:lineRule="auto"/>
      </w:pPr>
      <w:r>
        <w:t>1. Uložení lidských ostatků do hrobu či hrobky</w:t>
      </w:r>
    </w:p>
    <w:p w14:paraId="3D326BF7" w14:textId="77777777" w:rsidR="00245D1A" w:rsidRDefault="00245D1A" w:rsidP="00245D1A">
      <w:pPr>
        <w:spacing w:line="240" w:lineRule="auto"/>
      </w:pPr>
      <w:r>
        <w:t xml:space="preserve">2. Uložení zpopelněných lidských ostatků  </w:t>
      </w:r>
    </w:p>
    <w:p w14:paraId="5264C0C4" w14:textId="77777777" w:rsidR="00245D1A" w:rsidRDefault="00245D1A" w:rsidP="00245D1A">
      <w:pPr>
        <w:spacing w:line="240" w:lineRule="auto"/>
      </w:pPr>
      <w:r>
        <w:t xml:space="preserve">3. Exhumace </w:t>
      </w:r>
    </w:p>
    <w:p w14:paraId="7E43F777" w14:textId="77777777" w:rsidR="00245D1A" w:rsidRDefault="00245D1A" w:rsidP="00245D1A">
      <w:pPr>
        <w:spacing w:line="240" w:lineRule="auto"/>
      </w:pPr>
      <w:r>
        <w:t>4. Přímá manipulace s lidskými ostatky</w:t>
      </w:r>
    </w:p>
    <w:p w14:paraId="10798F63" w14:textId="77777777" w:rsidR="00245D1A" w:rsidRDefault="00245D1A" w:rsidP="00245D1A">
      <w:pPr>
        <w:spacing w:line="240" w:lineRule="auto"/>
      </w:pPr>
      <w:r>
        <w:t xml:space="preserve">5. Vyzvednutí urny z hrobu </w:t>
      </w:r>
    </w:p>
    <w:p w14:paraId="227E85E2" w14:textId="77777777" w:rsidR="00245D1A" w:rsidRPr="00245D1A" w:rsidRDefault="00245D1A" w:rsidP="00245D1A">
      <w:pPr>
        <w:rPr>
          <w:b/>
        </w:rPr>
      </w:pPr>
      <w:r w:rsidRPr="00245D1A">
        <w:rPr>
          <w:b/>
        </w:rPr>
        <w:t xml:space="preserve">Údaje o zemřelém dle §21 zákona č. 256/2001 Sb.: </w:t>
      </w:r>
    </w:p>
    <w:p w14:paraId="6AE2FC6D" w14:textId="77777777" w:rsidR="00245D1A" w:rsidRDefault="00245D1A" w:rsidP="00245D1A">
      <w:r>
        <w:t>Jméno a příjmení:</w:t>
      </w:r>
      <w:r w:rsidR="00E35E7F">
        <w:t xml:space="preserve">                         </w:t>
      </w:r>
      <w:r>
        <w:t xml:space="preserve"> ……………………………………………………………………………………………………….. </w:t>
      </w:r>
    </w:p>
    <w:p w14:paraId="20FACCD3" w14:textId="77777777" w:rsidR="00245D1A" w:rsidRDefault="00245D1A" w:rsidP="00245D1A">
      <w:r>
        <w:t>Datum a místo narození:</w:t>
      </w:r>
      <w:r w:rsidR="00E35E7F">
        <w:t xml:space="preserve">             </w:t>
      </w:r>
      <w:r>
        <w:t xml:space="preserve"> ……………………</w:t>
      </w:r>
      <w:r w:rsidR="00E35E7F">
        <w:t>…………………………………………………………………………………..</w:t>
      </w:r>
    </w:p>
    <w:p w14:paraId="50906B6E" w14:textId="77777777" w:rsidR="00245D1A" w:rsidRDefault="00245D1A" w:rsidP="00245D1A">
      <w:r>
        <w:t xml:space="preserve">Datum a místo úmrtí: </w:t>
      </w:r>
      <w:r w:rsidR="00E35E7F">
        <w:t xml:space="preserve">                   </w:t>
      </w:r>
      <w:r>
        <w:t>……………………</w:t>
      </w:r>
      <w:r w:rsidR="00E35E7F">
        <w:t>…………………………………………………………………………………..</w:t>
      </w:r>
    </w:p>
    <w:p w14:paraId="4F763E51" w14:textId="77777777" w:rsidR="00245D1A" w:rsidRDefault="00245D1A" w:rsidP="00245D1A">
      <w:r>
        <w:t>Datum pohřbení / uložení:</w:t>
      </w:r>
      <w:r w:rsidR="00E35E7F">
        <w:t xml:space="preserve">          </w:t>
      </w:r>
      <w:r>
        <w:t xml:space="preserve"> …………………………………………………………………………………………………………</w:t>
      </w:r>
    </w:p>
    <w:p w14:paraId="06417DB9" w14:textId="77777777" w:rsidR="00245D1A" w:rsidRDefault="00245D1A" w:rsidP="00245D1A">
      <w:r>
        <w:t xml:space="preserve">Číslo urny: </w:t>
      </w:r>
      <w:r w:rsidR="00E35E7F">
        <w:t xml:space="preserve">                                       </w:t>
      </w:r>
      <w:r>
        <w:t xml:space="preserve">………………………………………………………………………………………………………… </w:t>
      </w:r>
    </w:p>
    <w:p w14:paraId="1980E2F3" w14:textId="77777777" w:rsidR="00245D1A" w:rsidRDefault="00245D1A" w:rsidP="00E35E7F">
      <w:pPr>
        <w:spacing w:line="360" w:lineRule="auto"/>
      </w:pPr>
      <w:r>
        <w:t xml:space="preserve">Dodavatel hrobnických prací: </w:t>
      </w:r>
      <w:r w:rsidR="00E35E7F">
        <w:t xml:space="preserve">     </w:t>
      </w:r>
      <w:r>
        <w:t>…………………………………………………………………………………………………………. Záznam o nebezpečné nemoci, pokud osoba, jejíž lidské pozůstatky mají být uloženy do hrobu nebo hrobky, byla touto nemocí nakažena: ……………………………………………………………………………………………….. Vypravitel pohřbu:</w:t>
      </w:r>
      <w:r w:rsidR="00E35E7F">
        <w:t xml:space="preserve"> ……………………………………………………………………………………………………………………………..</w:t>
      </w:r>
    </w:p>
    <w:p w14:paraId="008F355C" w14:textId="77777777" w:rsidR="00E35E7F" w:rsidRDefault="00245D1A" w:rsidP="00245D1A">
      <w:r>
        <w:t xml:space="preserve">Doloženo dokumenty**: </w:t>
      </w:r>
    </w:p>
    <w:p w14:paraId="10FEBCED" w14:textId="77777777" w:rsidR="00E35E7F" w:rsidRDefault="00245D1A" w:rsidP="00245D1A">
      <w:r>
        <w:sym w:font="Symbol" w:char="F0B7"/>
      </w:r>
      <w:r>
        <w:t xml:space="preserve"> Úmrtní list </w:t>
      </w:r>
    </w:p>
    <w:p w14:paraId="17A293E9" w14:textId="77777777" w:rsidR="00E35E7F" w:rsidRDefault="00245D1A" w:rsidP="00245D1A">
      <w:r>
        <w:sym w:font="Symbol" w:char="F0B7"/>
      </w:r>
      <w:r>
        <w:t xml:space="preserve"> List o prohlídce zemřelého </w:t>
      </w:r>
    </w:p>
    <w:p w14:paraId="53111F62" w14:textId="77777777" w:rsidR="00E35E7F" w:rsidRDefault="00245D1A" w:rsidP="00245D1A">
      <w:r>
        <w:sym w:font="Symbol" w:char="F0B7"/>
      </w:r>
      <w:r>
        <w:t xml:space="preserve"> Doklad o zpopelnění </w:t>
      </w:r>
    </w:p>
    <w:p w14:paraId="52EDCA9B" w14:textId="77777777" w:rsidR="00E35E7F" w:rsidRDefault="00245D1A" w:rsidP="00245D1A">
      <w:r>
        <w:sym w:font="Symbol" w:char="F0B7"/>
      </w:r>
      <w:r>
        <w:t xml:space="preserve"> Průvodní list k přepravě lidských pozůstatků tzv. Umrlčí pas </w:t>
      </w:r>
    </w:p>
    <w:p w14:paraId="07826FEF" w14:textId="77777777" w:rsidR="00E35E7F" w:rsidRDefault="00245D1A" w:rsidP="00245D1A">
      <w:r>
        <w:sym w:font="Symbol" w:char="F0B7"/>
      </w:r>
      <w:r>
        <w:t xml:space="preserve"> Zpráva oprávněného orgánu cizího státu </w:t>
      </w:r>
    </w:p>
    <w:p w14:paraId="320CCC36" w14:textId="77777777" w:rsidR="00E35E7F" w:rsidRPr="00E35E7F" w:rsidRDefault="00245D1A" w:rsidP="00245D1A">
      <w:pPr>
        <w:rPr>
          <w:sz w:val="18"/>
          <w:szCs w:val="18"/>
        </w:rPr>
      </w:pPr>
      <w:r w:rsidRPr="00E35E7F">
        <w:rPr>
          <w:sz w:val="18"/>
          <w:szCs w:val="18"/>
        </w:rPr>
        <w:t xml:space="preserve">*V případě úmrtí dosavadního nájemce se uvádí osoba blízká, popř. objednavatel pohřbení/uložení ostatků </w:t>
      </w:r>
    </w:p>
    <w:p w14:paraId="300309C9" w14:textId="77777777" w:rsidR="00E35E7F" w:rsidRPr="00F24505" w:rsidRDefault="00245D1A" w:rsidP="00245D1A">
      <w:pPr>
        <w:rPr>
          <w:sz w:val="18"/>
          <w:szCs w:val="18"/>
        </w:rPr>
      </w:pPr>
      <w:r w:rsidRPr="00E35E7F">
        <w:rPr>
          <w:sz w:val="18"/>
          <w:szCs w:val="18"/>
        </w:rPr>
        <w:t>**nehodící se škrtne Poskytnuté osobní údaje, ve výše uvedeném rozsahu, jsou nezbytné pro potřeby vedení evidence související s provozováním veřejného pohřebiště, plnění zákonných povinností a ochranu oprávněných zájmů. Bez poskytnutí osobních údajů k těmto účelům by nebylo možné plnění povinnosti provozovatele veřejného pohřebiště. Osobní údaj pro tyto činnosti jsou zpracovány v</w:t>
      </w:r>
      <w:r>
        <w:t xml:space="preserve"> </w:t>
      </w:r>
      <w:r w:rsidRPr="00E35E7F">
        <w:rPr>
          <w:sz w:val="18"/>
          <w:szCs w:val="18"/>
        </w:rPr>
        <w:t xml:space="preserve">rozsahu nutném pro naplnění těchto činností a po dobu nutnou k jejich dosažení nebo dobu přímo </w:t>
      </w:r>
      <w:r w:rsidR="00E35E7F" w:rsidRPr="00E35E7F">
        <w:rPr>
          <w:sz w:val="18"/>
          <w:szCs w:val="18"/>
        </w:rPr>
        <w:t xml:space="preserve">stanovenou právními předpisy. </w:t>
      </w:r>
    </w:p>
    <w:p w14:paraId="7F9B3982" w14:textId="77777777" w:rsidR="00F24505" w:rsidRDefault="00F24505" w:rsidP="00245D1A">
      <w:pPr>
        <w:rPr>
          <w:sz w:val="8"/>
          <w:szCs w:val="8"/>
        </w:rPr>
      </w:pPr>
    </w:p>
    <w:p w14:paraId="00FA3A19" w14:textId="77777777" w:rsidR="00E35E7F" w:rsidRDefault="00E35E7F" w:rsidP="00245D1A">
      <w:r>
        <w:t xml:space="preserve">V Sobotíně </w:t>
      </w:r>
      <w:r w:rsidR="00245D1A">
        <w:t xml:space="preserve">dne …………………………….. </w:t>
      </w:r>
      <w:r>
        <w:t xml:space="preserve">                              </w:t>
      </w:r>
      <w:r w:rsidR="00245D1A">
        <w:t xml:space="preserve">……………………………………………………………………… </w:t>
      </w:r>
    </w:p>
    <w:p w14:paraId="1A938CF4" w14:textId="77777777" w:rsidR="00E35E7F" w:rsidRDefault="00E35E7F" w:rsidP="00245D1A">
      <w:r>
        <w:t xml:space="preserve">                                                                                                                  </w:t>
      </w:r>
      <w:r w:rsidR="00245D1A">
        <w:t xml:space="preserve">Jméno, příjmení a podpis </w:t>
      </w:r>
    </w:p>
    <w:p w14:paraId="29932524" w14:textId="77777777" w:rsidR="00E35E7F" w:rsidRDefault="00E35E7F" w:rsidP="00245D1A"/>
    <w:p w14:paraId="0D049369" w14:textId="77777777" w:rsidR="00F24505" w:rsidRDefault="00F24505" w:rsidP="00245D1A"/>
    <w:p w14:paraId="0397DD41" w14:textId="77777777" w:rsidR="00E35E7F" w:rsidRDefault="00245D1A" w:rsidP="00245D1A">
      <w:r>
        <w:t xml:space="preserve">Podmínky: </w:t>
      </w:r>
    </w:p>
    <w:p w14:paraId="740FC7FC" w14:textId="77777777" w:rsidR="00E35E7F" w:rsidRDefault="00245D1A" w:rsidP="00245D1A">
      <w:r>
        <w:t xml:space="preserve">Ad 1 – uložení lidských pozůstatků do hrobu či hrobky: Všechny rakve určené k pohřbení musí být označeny štítkem obsahujícím minimálně jméno a příjmení zemřelého, datum narození, datum úmrtí, den pohřbu a název provádějící pohřební služby. Pro pohřbívání do hrobů musí být použity takové rakve, které ve stanovené tlecí době zetlí spolu s lidskými ostatky, tzn., nesmí obsahovat díly z PVC a jiných nerozložitelných materiálů, kovové díly jen omezeně, výplň rakví může být pouze z materiálů, jako dřevěné piliny, papír a látky, při výrobě rakví a jejich nátěrů nesmí být použity toxické látky. Před spuštěním do hrobu musí být víko rakve pevně a trvale spojeno šroubem se spodní částí rakve. Pro pohřbívání do hrobek je nutno použít rakve s maximálními rozměry 2,15x0,85m a to vyrobené z dřevního materiálu s dlouhou trvanlivostí, do které bude umístěna poloviční zinková nebo kovová vložka. Rakve s lidskými pozůstatky musí být po uložení do hrobu zasypány zkypřenou zeminou ve výši minimálně 1,2m. </w:t>
      </w:r>
    </w:p>
    <w:p w14:paraId="1C780E0A" w14:textId="77777777" w:rsidR="00E35E7F" w:rsidRDefault="00245D1A" w:rsidP="00245D1A">
      <w:r>
        <w:t xml:space="preserve">Ad 2 – uložení zpopelněných lidských ostatků: Zpopelněné lidské ostatky je možno uložit na pohřebišti vždy jen se souhlasem nájemce hrobového místa a provozovatele, u hrobů zpravidla k nohám, do niky, jinak v ochranném obalu. </w:t>
      </w:r>
    </w:p>
    <w:p w14:paraId="44BF5EB0" w14:textId="77777777" w:rsidR="00E35E7F" w:rsidRDefault="00245D1A" w:rsidP="00245D1A">
      <w:r>
        <w:t xml:space="preserve">Ad 3 – exhumace: Nezpopelněné i zpopelněné lidské ostatky mohou být exhumovány, tj. přemístěny nebo převezeny na jiné pohřebiště, pouze na písemnou a odůvodněnou žádost nájemce hrobového místa a nájemce hrobového místa na jiném pohřebišti, a to jen s písemným souhlasem provozovatele. Převoz exhumovaných nezpopelněných lidských ostatků na jiné pohřebiště musí být předem objednán u provozovatele pohřební služby. Nájemce hrobového místa doloží k žádosti o exhumaci vždy skutečnost úmrtí (§22 odst. 2 zákona o pohřebnictví), písemný souhlas osoby příbuzné či blízké exhumované osobě (§114 odst. 1 občanského zákoníku), potvrzenou objednávku převozu exhumovaných ostatků. Před uplynutím tlecí doby mohou být lidské ostatky exhumovány na žádost nájemce hrobového místa jen se souhlasem krajské hygienické stanice, nebo nařídí-li exhumaci v trestním řízení předseda senátu nebo státní zástupce. Náklady na exhumaci hradí ten, kdo o ni požádal: provozovatel pohřebiště zajistí při exhumaci provoz na pohřebišti tak, aby nebyl narušen pořádek a aby byl vyloučen přenos možné nákazy. Exhumace nezpopelněných lidských ostatků za účelem jejich zpopelnění v krematoriu je zakázána. Výjimky dle individuální žádosti může schválit pouze provozovatel. </w:t>
      </w:r>
    </w:p>
    <w:p w14:paraId="7CA06398" w14:textId="77777777" w:rsidR="00E35E7F" w:rsidRDefault="00245D1A" w:rsidP="00E35E7F">
      <w:pPr>
        <w:pBdr>
          <w:bottom w:val="single" w:sz="4" w:space="1" w:color="auto"/>
        </w:pBdr>
      </w:pPr>
      <w:r>
        <w:t xml:space="preserve">Ad 4 – přímá manipulace: Přímá manipulace s lidskými ostatky se provádí se souhlasem krajské hygienické stanice. Pokud jsou lidské ostatky uloženy v hrobce, není třeba k jejich přemístění, nemá-li být rakev otevřena, souhlasu krajské hygienické stanice. </w:t>
      </w:r>
    </w:p>
    <w:p w14:paraId="3019C05F" w14:textId="77777777" w:rsidR="00E35E7F" w:rsidRDefault="00245D1A" w:rsidP="00245D1A">
      <w:r>
        <w:t xml:space="preserve">SOUHLAS PROVOZOVATELE POHŘEBIŠTĚ: Souhlasíme s výše uvedenými pracemi. Tyto práce musí být provedeny v souladu se zákonem č. 256/2001 Sb., o pohřebnictví a o změně některých zákonů, ve znění pozdějších předpisů (dále jen „zákon o pohřebnictví“) a v souladu s Řádem </w:t>
      </w:r>
      <w:r w:rsidR="00E35E7F">
        <w:t>veřejného pohřebiště v Sobotíně</w:t>
      </w:r>
      <w:r>
        <w:t xml:space="preserve">. </w:t>
      </w:r>
    </w:p>
    <w:p w14:paraId="66F5C39E" w14:textId="77777777" w:rsidR="00E35E7F" w:rsidRDefault="00E35E7F" w:rsidP="00245D1A"/>
    <w:p w14:paraId="7D5E6CB2" w14:textId="77777777" w:rsidR="00E35E7F" w:rsidRDefault="00E35E7F" w:rsidP="00245D1A">
      <w:r>
        <w:t>V Sobotíně</w:t>
      </w:r>
      <w:r w:rsidR="00245D1A">
        <w:t xml:space="preserve"> dne ………………………………. </w:t>
      </w:r>
      <w:r>
        <w:t xml:space="preserve">                             </w:t>
      </w:r>
      <w:r w:rsidR="00245D1A">
        <w:t xml:space="preserve">…………………..…………………………………………….. </w:t>
      </w:r>
      <w:r>
        <w:t xml:space="preserve">               </w:t>
      </w:r>
    </w:p>
    <w:p w14:paraId="2A7CE2E0" w14:textId="77777777" w:rsidR="00594BE3" w:rsidRDefault="00E35E7F" w:rsidP="00245D1A">
      <w:r>
        <w:t xml:space="preserve">                                                                                                  </w:t>
      </w:r>
      <w:r w:rsidR="00245D1A">
        <w:t>Podpis a razítko provozovatele pohřebišt</w:t>
      </w:r>
      <w:r>
        <w:t>ě</w:t>
      </w:r>
    </w:p>
    <w:sectPr w:rsidR="00594BE3" w:rsidSect="00F24505">
      <w:pgSz w:w="11906" w:h="16838"/>
      <w:pgMar w:top="142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D1A"/>
    <w:rsid w:val="00245D1A"/>
    <w:rsid w:val="003A75E8"/>
    <w:rsid w:val="00594BE3"/>
    <w:rsid w:val="00666E07"/>
    <w:rsid w:val="00802A32"/>
    <w:rsid w:val="00E306D6"/>
    <w:rsid w:val="00E35E7F"/>
    <w:rsid w:val="00F2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8C09F"/>
  <w15:chartTrackingRefBased/>
  <w15:docId w15:val="{D9FCFF4C-B31B-4900-B1A3-FE6493118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24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4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842</Words>
  <Characters>4974</Characters>
  <Application>Microsoft Office Word</Application>
  <DocSecurity>4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hp</cp:lastModifiedBy>
  <cp:revision>2</cp:revision>
  <cp:lastPrinted>2026-04-08T10:08:00Z</cp:lastPrinted>
  <dcterms:created xsi:type="dcterms:W3CDTF">2026-04-08T10:53:00Z</dcterms:created>
  <dcterms:modified xsi:type="dcterms:W3CDTF">2026-04-08T10:53:00Z</dcterms:modified>
</cp:coreProperties>
</file>